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4" w:rsidRPr="00F734D4" w:rsidRDefault="00F734D4" w:rsidP="00F734D4">
      <w:pPr>
        <w:tabs>
          <w:tab w:val="left" w:pos="2316"/>
        </w:tabs>
        <w:jc w:val="center"/>
        <w:rPr>
          <w:rFonts w:hAnsi="Times New Roman" w:cs="Times New Roman"/>
          <w:color w:val="0070C0"/>
          <w:sz w:val="28"/>
          <w:szCs w:val="28"/>
        </w:rPr>
      </w:pPr>
      <w:r w:rsidRPr="00F734D4">
        <w:rPr>
          <w:rFonts w:hAnsi="Times New Roman" w:cs="Times New Roman"/>
          <w:b/>
          <w:color w:val="0070C0"/>
          <w:sz w:val="28"/>
          <w:szCs w:val="28"/>
        </w:rPr>
        <w:t>6.3. Выдача справки о том, что гражданин является обучающимся (с указанием необходимых сведений, которыми располагает учреждение образования)</w:t>
      </w:r>
    </w:p>
    <w:p w:rsidR="00F734D4" w:rsidRPr="00F734D4" w:rsidRDefault="00F734D4" w:rsidP="00F734D4">
      <w:pPr>
        <w:tabs>
          <w:tab w:val="left" w:pos="3570"/>
        </w:tabs>
        <w:jc w:val="both"/>
        <w:rPr>
          <w:rFonts w:hAnsi="Times New Roman" w:cs="Times New Roman"/>
          <w:b/>
          <w:color w:val="800080"/>
          <w:sz w:val="26"/>
          <w:szCs w:val="26"/>
        </w:rPr>
      </w:pPr>
      <w:r>
        <w:rPr>
          <w:rFonts w:hAnsi="Times New Roman" w:cs="Times New Roman"/>
          <w:b/>
          <w:color w:val="800080"/>
          <w:sz w:val="26"/>
          <w:szCs w:val="26"/>
        </w:rPr>
        <w:t>Предоставляемые документ</w:t>
      </w:r>
      <w:proofErr w:type="gramStart"/>
      <w:r>
        <w:rPr>
          <w:rFonts w:hAnsi="Times New Roman" w:cs="Times New Roman"/>
          <w:b/>
          <w:color w:val="800080"/>
          <w:sz w:val="26"/>
          <w:szCs w:val="26"/>
        </w:rPr>
        <w:t>ы-</w:t>
      </w:r>
      <w:proofErr w:type="gramEnd"/>
      <w:r w:rsidRPr="00F734D4">
        <w:rPr>
          <w:rFonts w:hAnsi="Times New Roman" w:cs="Times New Roman"/>
          <w:b/>
          <w:color w:val="800080"/>
          <w:sz w:val="26"/>
          <w:szCs w:val="26"/>
        </w:rPr>
        <w:t xml:space="preserve"> </w:t>
      </w:r>
      <w:r w:rsidRPr="00F734D4">
        <w:rPr>
          <w:rFonts w:hAnsi="Times New Roman" w:cs="Times New Roman"/>
          <w:sz w:val="26"/>
          <w:szCs w:val="26"/>
        </w:rPr>
        <w:t xml:space="preserve">заявление </w:t>
      </w:r>
    </w:p>
    <w:p w:rsidR="00F734D4" w:rsidRPr="00F734D4" w:rsidRDefault="00F734D4" w:rsidP="00F734D4">
      <w:pPr>
        <w:tabs>
          <w:tab w:val="left" w:pos="1605"/>
        </w:tabs>
        <w:jc w:val="both"/>
        <w:rPr>
          <w:rFonts w:hAnsi="Times New Roman" w:cs="Times New Roman"/>
          <w:b/>
          <w:color w:val="800080"/>
          <w:sz w:val="26"/>
          <w:szCs w:val="26"/>
        </w:rPr>
      </w:pPr>
      <w:r>
        <w:rPr>
          <w:rFonts w:hAnsi="Times New Roman" w:cs="Times New Roman"/>
          <w:b/>
          <w:color w:val="800080"/>
          <w:sz w:val="26"/>
          <w:szCs w:val="26"/>
        </w:rPr>
        <w:t>Срок осуществления процедуры –</w:t>
      </w:r>
      <w:r w:rsidRPr="00F734D4">
        <w:rPr>
          <w:rFonts w:hAnsi="Times New Roman" w:cs="Times New Roman"/>
          <w:b/>
          <w:color w:val="800080"/>
          <w:sz w:val="26"/>
          <w:szCs w:val="26"/>
        </w:rPr>
        <w:t xml:space="preserve"> </w:t>
      </w:r>
      <w:r w:rsidRPr="00F734D4">
        <w:rPr>
          <w:rFonts w:hAnsi="Times New Roman" w:cs="Times New Roman"/>
          <w:sz w:val="26"/>
          <w:szCs w:val="26"/>
        </w:rPr>
        <w:t>в день обращения</w:t>
      </w:r>
    </w:p>
    <w:p w:rsidR="00F734D4" w:rsidRPr="00F734D4" w:rsidRDefault="00F734D4" w:rsidP="00F734D4">
      <w:pPr>
        <w:tabs>
          <w:tab w:val="left" w:pos="1605"/>
        </w:tabs>
        <w:jc w:val="both"/>
        <w:rPr>
          <w:rFonts w:hAnsi="Times New Roman" w:cs="Times New Roman"/>
          <w:b/>
          <w:color w:val="800080"/>
          <w:sz w:val="26"/>
          <w:szCs w:val="26"/>
        </w:rPr>
      </w:pPr>
      <w:r w:rsidRPr="00F734D4">
        <w:rPr>
          <w:rFonts w:hAnsi="Times New Roman" w:cs="Times New Roman"/>
          <w:b/>
          <w:color w:val="800080"/>
          <w:sz w:val="26"/>
          <w:szCs w:val="26"/>
        </w:rPr>
        <w:t xml:space="preserve">Стоимость: </w:t>
      </w:r>
      <w:r w:rsidRPr="00F734D4">
        <w:rPr>
          <w:rFonts w:hAnsi="Times New Roman" w:cs="Times New Roman"/>
          <w:sz w:val="26"/>
          <w:szCs w:val="26"/>
        </w:rPr>
        <w:t xml:space="preserve"> </w:t>
      </w:r>
      <w:r w:rsidRPr="00F734D4">
        <w:rPr>
          <w:rStyle w:val="articlec"/>
          <w:b w:val="0"/>
          <w:sz w:val="26"/>
          <w:szCs w:val="26"/>
        </w:rPr>
        <w:t>бесплатно</w:t>
      </w:r>
      <w:r w:rsidRPr="00F734D4">
        <w:rPr>
          <w:rFonts w:hAnsi="Times New Roman" w:cs="Times New Roman"/>
          <w:sz w:val="26"/>
          <w:szCs w:val="26"/>
        </w:rPr>
        <w:t xml:space="preserve">                               </w:t>
      </w:r>
    </w:p>
    <w:p w:rsidR="00F734D4" w:rsidRPr="00F734D4" w:rsidRDefault="00F734D4" w:rsidP="00F734D4">
      <w:pPr>
        <w:tabs>
          <w:tab w:val="left" w:pos="1605"/>
        </w:tabs>
        <w:rPr>
          <w:rFonts w:hAnsi="Times New Roman" w:cs="Times New Roman"/>
          <w:sz w:val="26"/>
          <w:szCs w:val="26"/>
        </w:rPr>
      </w:pPr>
      <w:r w:rsidRPr="00F734D4">
        <w:rPr>
          <w:rFonts w:hAnsi="Times New Roman" w:cs="Times New Roman"/>
          <w:b/>
          <w:color w:val="800080"/>
          <w:sz w:val="26"/>
          <w:szCs w:val="26"/>
        </w:rPr>
        <w:t xml:space="preserve">Срок действия справки-  </w:t>
      </w:r>
      <w:r w:rsidRPr="00F734D4">
        <w:rPr>
          <w:rFonts w:hAnsi="Times New Roman" w:cs="Times New Roman"/>
          <w:sz w:val="26"/>
          <w:szCs w:val="26"/>
        </w:rPr>
        <w:t xml:space="preserve"> с 1 сентября либо с даты подачи заявления (в случае подачи заявления после 1 сентября) по 31 августа – для </w:t>
      </w:r>
      <w:proofErr w:type="gramStart"/>
      <w:r w:rsidRPr="00F734D4">
        <w:rPr>
          <w:rFonts w:hAnsi="Times New Roman" w:cs="Times New Roman"/>
          <w:sz w:val="26"/>
          <w:szCs w:val="26"/>
        </w:rPr>
        <w:t>обучающихся</w:t>
      </w:r>
      <w:proofErr w:type="gramEnd"/>
      <w:r w:rsidRPr="00F734D4">
        <w:rPr>
          <w:rFonts w:hAnsi="Times New Roman" w:cs="Times New Roman"/>
          <w:sz w:val="26"/>
          <w:szCs w:val="26"/>
        </w:rPr>
        <w:t>, получающих общее среднее образование</w:t>
      </w:r>
      <w:r w:rsidRPr="00F734D4">
        <w:rPr>
          <w:rFonts w:hAnsi="Times New Roman" w:cs="Times New Roman"/>
          <w:sz w:val="26"/>
          <w:szCs w:val="26"/>
        </w:rPr>
        <w:br/>
        <w:t xml:space="preserve">     </w:t>
      </w:r>
      <w:bookmarkStart w:id="0" w:name="_GoBack"/>
      <w:bookmarkEnd w:id="0"/>
    </w:p>
    <w:p w:rsidR="00F734D4" w:rsidRPr="00F734D4" w:rsidRDefault="00F734D4" w:rsidP="00F734D4">
      <w:pPr>
        <w:tabs>
          <w:tab w:val="left" w:pos="1605"/>
        </w:tabs>
        <w:jc w:val="both"/>
        <w:rPr>
          <w:rFonts w:eastAsia="Times New Roman Bold" w:hAnsi="Times New Roman" w:cs="Times New Roman"/>
          <w:color w:val="800080"/>
          <w:sz w:val="26"/>
          <w:szCs w:val="26"/>
          <w:u w:color="800080"/>
        </w:rPr>
      </w:pPr>
      <w:r w:rsidRPr="00F734D4">
        <w:rPr>
          <w:rFonts w:hAnsi="Times New Roman" w:cs="Times New Roman"/>
          <w:b/>
          <w:color w:val="800080"/>
          <w:sz w:val="26"/>
          <w:szCs w:val="26"/>
        </w:rPr>
        <w:t>Ответственные лиц</w:t>
      </w:r>
      <w:proofErr w:type="gramStart"/>
      <w:r w:rsidRPr="00F734D4">
        <w:rPr>
          <w:rFonts w:hAnsi="Times New Roman" w:cs="Times New Roman"/>
          <w:b/>
          <w:color w:val="800080"/>
          <w:sz w:val="26"/>
          <w:szCs w:val="26"/>
        </w:rPr>
        <w:t>а-</w:t>
      </w:r>
      <w:proofErr w:type="gramEnd"/>
      <w:r w:rsidRPr="00F734D4">
        <w:rPr>
          <w:rFonts w:hAnsi="Times New Roman" w:cs="Times New Roman"/>
          <w:b/>
          <w:color w:val="800080"/>
          <w:sz w:val="26"/>
          <w:szCs w:val="26"/>
        </w:rPr>
        <w:t xml:space="preserve"> </w:t>
      </w:r>
      <w:r w:rsidRPr="00F734D4">
        <w:rPr>
          <w:rFonts w:hAnsi="Times New Roman" w:cs="Times New Roman"/>
          <w:sz w:val="26"/>
          <w:szCs w:val="26"/>
        </w:rPr>
        <w:t xml:space="preserve"> </w:t>
      </w:r>
      <w:proofErr w:type="spellStart"/>
      <w:r w:rsidRPr="00F734D4">
        <w:rPr>
          <w:rFonts w:hAnsi="Times New Roman" w:cs="Times New Roman"/>
          <w:sz w:val="26"/>
          <w:szCs w:val="26"/>
          <w:u w:color="800080"/>
        </w:rPr>
        <w:t>Чеча</w:t>
      </w:r>
      <w:proofErr w:type="spellEnd"/>
      <w:r w:rsidRPr="00F734D4">
        <w:rPr>
          <w:rFonts w:hAnsi="Times New Roman" w:cs="Times New Roman"/>
          <w:sz w:val="26"/>
          <w:szCs w:val="26"/>
          <w:u w:color="800080"/>
        </w:rPr>
        <w:t xml:space="preserve"> Светлана Михайловна, </w:t>
      </w:r>
      <w:r w:rsidRPr="00F734D4">
        <w:rPr>
          <w:rFonts w:hAnsi="Times New Roman" w:cs="Times New Roman"/>
          <w:iCs/>
          <w:color w:val="333333"/>
          <w:sz w:val="26"/>
          <w:szCs w:val="26"/>
          <w:u w:color="333333"/>
        </w:rPr>
        <w:t>секретарь директора, к.304, тел. 365-73-93.</w:t>
      </w:r>
    </w:p>
    <w:p w:rsidR="00F734D4" w:rsidRPr="00F734D4" w:rsidRDefault="00F734D4" w:rsidP="00F734D4">
      <w:pPr>
        <w:jc w:val="both"/>
        <w:rPr>
          <w:rFonts w:hAnsi="Times New Roman" w:cs="Times New Roman"/>
          <w:iCs/>
          <w:color w:val="333333"/>
          <w:sz w:val="26"/>
          <w:szCs w:val="26"/>
          <w:u w:color="333333"/>
        </w:rPr>
      </w:pPr>
      <w:r w:rsidRPr="00F734D4">
        <w:rPr>
          <w:rFonts w:hAnsi="Times New Roman" w:cs="Times New Roman"/>
          <w:iCs/>
          <w:color w:val="333333"/>
          <w:sz w:val="26"/>
          <w:szCs w:val="26"/>
          <w:u w:color="333333"/>
        </w:rPr>
        <w:t xml:space="preserve">В случае временного отсутствия </w:t>
      </w:r>
      <w:proofErr w:type="spellStart"/>
      <w:r w:rsidRPr="00F734D4">
        <w:rPr>
          <w:rFonts w:hAnsi="Times New Roman" w:cs="Times New Roman"/>
          <w:iCs/>
          <w:color w:val="333333"/>
          <w:sz w:val="26"/>
          <w:szCs w:val="26"/>
          <w:u w:color="333333"/>
        </w:rPr>
        <w:t>Чеча</w:t>
      </w:r>
      <w:proofErr w:type="spellEnd"/>
      <w:r w:rsidRPr="00F734D4">
        <w:rPr>
          <w:rFonts w:hAnsi="Times New Roman" w:cs="Times New Roman"/>
          <w:iCs/>
          <w:color w:val="333333"/>
          <w:sz w:val="26"/>
          <w:szCs w:val="26"/>
          <w:u w:color="333333"/>
        </w:rPr>
        <w:t xml:space="preserve"> С.М.</w:t>
      </w:r>
      <w:r w:rsidRPr="00F734D4">
        <w:rPr>
          <w:rFonts w:hAnsi="Times New Roman" w:cs="Times New Roman"/>
          <w:iCs/>
          <w:color w:val="262626"/>
          <w:sz w:val="26"/>
          <w:szCs w:val="26"/>
          <w:u w:color="262626"/>
        </w:rPr>
        <w:t>, ее</w:t>
      </w:r>
      <w:r w:rsidRPr="00F734D4">
        <w:rPr>
          <w:rFonts w:hAnsi="Times New Roman" w:cs="Times New Roman"/>
          <w:iCs/>
          <w:color w:val="FF0000"/>
          <w:sz w:val="26"/>
          <w:szCs w:val="26"/>
          <w:u w:color="FF0000"/>
        </w:rPr>
        <w:t xml:space="preserve"> </w:t>
      </w:r>
      <w:r w:rsidRPr="00F734D4">
        <w:rPr>
          <w:rFonts w:hAnsi="Times New Roman" w:cs="Times New Roman"/>
          <w:iCs/>
          <w:color w:val="333333"/>
          <w:sz w:val="26"/>
          <w:szCs w:val="26"/>
          <w:u w:color="333333"/>
        </w:rPr>
        <w:t xml:space="preserve">обязанности по осуществлению указанной административной процедуры возлагаются на Акименко О.М., инспектора по кадрам, </w:t>
      </w:r>
      <w:proofErr w:type="spellStart"/>
      <w:r w:rsidRPr="00F734D4">
        <w:rPr>
          <w:rFonts w:hAnsi="Times New Roman" w:cs="Times New Roman"/>
          <w:iCs/>
          <w:color w:val="333333"/>
          <w:sz w:val="26"/>
          <w:szCs w:val="26"/>
          <w:u w:color="333333"/>
        </w:rPr>
        <w:t>каб</w:t>
      </w:r>
      <w:proofErr w:type="spellEnd"/>
      <w:r w:rsidRPr="00F734D4">
        <w:rPr>
          <w:rFonts w:hAnsi="Times New Roman" w:cs="Times New Roman"/>
          <w:iCs/>
          <w:color w:val="333333"/>
          <w:sz w:val="26"/>
          <w:szCs w:val="26"/>
          <w:u w:color="333333"/>
        </w:rPr>
        <w:t>. 203, тел. 365-73-77.</w:t>
      </w:r>
    </w:p>
    <w:p w:rsidR="00F734D4" w:rsidRPr="00F734D4" w:rsidRDefault="00F734D4" w:rsidP="00F734D4">
      <w:pPr>
        <w:rPr>
          <w:rFonts w:hAnsi="Times New Roman" w:cs="Times New Roman"/>
          <w:sz w:val="26"/>
          <w:szCs w:val="26"/>
        </w:rPr>
      </w:pPr>
    </w:p>
    <w:p w:rsidR="00F734D4" w:rsidRPr="00F734D4" w:rsidRDefault="00F734D4" w:rsidP="00F734D4">
      <w:pPr>
        <w:rPr>
          <w:rFonts w:hAnsi="Times New Roman" w:cs="Times New Roman"/>
        </w:rPr>
      </w:pPr>
    </w:p>
    <w:p w:rsidR="00F734D4" w:rsidRPr="00F734D4" w:rsidRDefault="00F734D4" w:rsidP="00F734D4">
      <w:pPr>
        <w:rPr>
          <w:rFonts w:hAnsi="Times New Roman" w:cs="Times New Roman"/>
        </w:rPr>
      </w:pPr>
    </w:p>
    <w:p w:rsidR="00B523B9" w:rsidRPr="00F734D4" w:rsidRDefault="00B523B9" w:rsidP="00F734D4">
      <w:pPr>
        <w:rPr>
          <w:rFonts w:hAnsi="Times New Roman" w:cs="Times New Roman"/>
        </w:rPr>
      </w:pPr>
    </w:p>
    <w:sectPr w:rsidR="00B523B9" w:rsidRPr="00F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4"/>
    <w:rsid w:val="000B0F71"/>
    <w:rsid w:val="00123D17"/>
    <w:rsid w:val="003054EE"/>
    <w:rsid w:val="003B3BE9"/>
    <w:rsid w:val="00552C80"/>
    <w:rsid w:val="00A0430E"/>
    <w:rsid w:val="00B523B9"/>
    <w:rsid w:val="00B73838"/>
    <w:rsid w:val="00BC1D44"/>
    <w:rsid w:val="00CC1F69"/>
    <w:rsid w:val="00D01C51"/>
    <w:rsid w:val="00EA0A50"/>
    <w:rsid w:val="00F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c">
    <w:name w:val="articlec"/>
    <w:rsid w:val="00F734D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D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c">
    <w:name w:val="articlec"/>
    <w:rsid w:val="00F734D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mivish</dc:creator>
  <cp:lastModifiedBy>mivish</cp:lastModifiedBy>
  <cp:revision>2</cp:revision>
  <dcterms:created xsi:type="dcterms:W3CDTF">2015-10-23T20:53:00Z</dcterms:created>
  <dcterms:modified xsi:type="dcterms:W3CDTF">2015-10-23T20:53:00Z</dcterms:modified>
</cp:coreProperties>
</file>