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1" w:rsidRPr="00F47E01" w:rsidRDefault="00F47E01" w:rsidP="00F47E01">
      <w:pPr>
        <w:tabs>
          <w:tab w:val="left" w:pos="1788"/>
        </w:tabs>
        <w:jc w:val="center"/>
        <w:rPr>
          <w:rFonts w:hAnsi="Times New Roman" w:cs="Times New Roman"/>
          <w:b/>
          <w:color w:val="0070C0"/>
        </w:rPr>
      </w:pPr>
      <w:r w:rsidRPr="00F47E01">
        <w:rPr>
          <w:rFonts w:hAnsi="Times New Roman" w:cs="Times New Roman"/>
          <w:b/>
          <w:color w:val="0070C0"/>
        </w:rPr>
        <w:t>6.1. Выдача дубликатов</w:t>
      </w:r>
    </w:p>
    <w:p w:rsidR="00F47E01" w:rsidRPr="00F47E01" w:rsidRDefault="00F47E01" w:rsidP="00F47E01">
      <w:pPr>
        <w:tabs>
          <w:tab w:val="left" w:pos="1788"/>
        </w:tabs>
        <w:jc w:val="center"/>
        <w:rPr>
          <w:rFonts w:hAnsi="Times New Roman" w:cs="Times New Roman"/>
          <w:color w:val="0070C0"/>
        </w:rPr>
      </w:pPr>
      <w:r w:rsidRPr="00F47E01">
        <w:rPr>
          <w:rFonts w:hAnsi="Times New Roman" w:cs="Times New Roman"/>
          <w:b/>
          <w:color w:val="0070C0"/>
        </w:rPr>
        <w:t>6.1.1.</w:t>
      </w:r>
      <w:r w:rsidRPr="00F47E01">
        <w:rPr>
          <w:rFonts w:hAnsi="Times New Roman" w:cs="Times New Roman"/>
          <w:b/>
        </w:rPr>
        <w:t xml:space="preserve"> </w:t>
      </w:r>
      <w:r w:rsidRPr="00F47E01">
        <w:rPr>
          <w:rFonts w:hAnsi="Times New Roman" w:cs="Times New Roman"/>
          <w:b/>
          <w:color w:val="0070C0"/>
        </w:rPr>
        <w:t>Документа об образовании, приложения к нему, документа об обучении</w:t>
      </w:r>
    </w:p>
    <w:p w:rsidR="00F47E01" w:rsidRPr="00F47E01" w:rsidRDefault="00F47E01" w:rsidP="00F47E01">
      <w:pPr>
        <w:rPr>
          <w:rFonts w:hAnsi="Times New Roman" w:cs="Times New Roman"/>
        </w:rPr>
      </w:pPr>
    </w:p>
    <w:p w:rsidR="00F47E01" w:rsidRPr="00F47E01" w:rsidRDefault="00F47E01" w:rsidP="00F47E01">
      <w:pPr>
        <w:tabs>
          <w:tab w:val="left" w:pos="2640"/>
        </w:tabs>
        <w:rPr>
          <w:rFonts w:hAnsi="Times New Roman" w:cs="Times New Roman"/>
        </w:rPr>
      </w:pPr>
    </w:p>
    <w:p w:rsidR="00F47E01" w:rsidRPr="00F47E01" w:rsidRDefault="00F47E01" w:rsidP="00F47E01">
      <w:pPr>
        <w:tabs>
          <w:tab w:val="left" w:pos="3570"/>
        </w:tabs>
        <w:rPr>
          <w:rFonts w:hAnsi="Times New Roman" w:cs="Times New Roman"/>
          <w:b/>
          <w:color w:val="800080"/>
        </w:rPr>
      </w:pPr>
      <w:r w:rsidRPr="00F47E01">
        <w:rPr>
          <w:rFonts w:hAnsi="Times New Roman" w:cs="Times New Roman"/>
          <w:b/>
          <w:color w:val="800080"/>
        </w:rPr>
        <w:t>Предоставляемые документы-</w:t>
      </w:r>
      <w:bookmarkStart w:id="0" w:name="_GoBack"/>
      <w:bookmarkEnd w:id="0"/>
    </w:p>
    <w:p w:rsidR="00F47E01" w:rsidRPr="00F47E01" w:rsidRDefault="00F47E01" w:rsidP="00F47E01">
      <w:pPr>
        <w:tabs>
          <w:tab w:val="left" w:pos="1980"/>
        </w:tabs>
        <w:rPr>
          <w:rFonts w:hAnsi="Times New Roman" w:cs="Times New Roman"/>
        </w:rPr>
      </w:pPr>
      <w:r w:rsidRPr="00F47E01">
        <w:rPr>
          <w:rFonts w:hAnsi="Times New Roman" w:cs="Times New Roman"/>
        </w:rPr>
        <w:t xml:space="preserve">              -        заявление с указанием причин утраты документа или приведения его в негодность</w:t>
      </w:r>
      <w:r w:rsidRPr="00F47E01">
        <w:rPr>
          <w:rFonts w:hAnsi="Times New Roman" w:cs="Times New Roman"/>
        </w:rPr>
        <w:br/>
      </w:r>
      <w:r w:rsidRPr="00F47E01">
        <w:rPr>
          <w:rFonts w:hAnsi="Times New Roman" w:cs="Times New Roman"/>
        </w:rPr>
        <w:br/>
        <w:t xml:space="preserve">             -  паспорт или иной документ, удостоверяющий личность</w:t>
      </w:r>
      <w:r w:rsidRPr="00F47E01">
        <w:rPr>
          <w:rFonts w:hAnsi="Times New Roman" w:cs="Times New Roman"/>
        </w:rPr>
        <w:br/>
      </w:r>
      <w:r w:rsidRPr="00F47E01">
        <w:rPr>
          <w:rFonts w:hAnsi="Times New Roman" w:cs="Times New Roman"/>
        </w:rPr>
        <w:br/>
        <w:t>пришедший в негодность документ – в случае, если документ пришел в негодность</w:t>
      </w:r>
      <w:r w:rsidRPr="00F47E01">
        <w:rPr>
          <w:rFonts w:hAnsi="Times New Roman" w:cs="Times New Roman"/>
        </w:rPr>
        <w:br/>
      </w:r>
      <w:r w:rsidRPr="00F47E01">
        <w:rPr>
          <w:rFonts w:hAnsi="Times New Roman" w:cs="Times New Roman"/>
        </w:rPr>
        <w:br/>
        <w:t xml:space="preserve">           -             документ, подтверждающий внесение платы</w:t>
      </w:r>
    </w:p>
    <w:p w:rsidR="00F47E01" w:rsidRPr="00F47E01" w:rsidRDefault="00F47E01" w:rsidP="00F47E01">
      <w:pPr>
        <w:tabs>
          <w:tab w:val="left" w:pos="1980"/>
        </w:tabs>
        <w:rPr>
          <w:rFonts w:hAnsi="Times New Roman" w:cs="Times New Roman"/>
        </w:rPr>
      </w:pPr>
    </w:p>
    <w:p w:rsidR="00F47E01" w:rsidRPr="00F47E01" w:rsidRDefault="00F47E01" w:rsidP="00F47E01">
      <w:pPr>
        <w:tabs>
          <w:tab w:val="left" w:pos="1605"/>
        </w:tabs>
        <w:rPr>
          <w:rFonts w:hAnsi="Times New Roman" w:cs="Times New Roman"/>
          <w:b/>
          <w:color w:val="800080"/>
        </w:rPr>
      </w:pPr>
      <w:r w:rsidRPr="00F47E01">
        <w:rPr>
          <w:rFonts w:hAnsi="Times New Roman" w:cs="Times New Roman"/>
          <w:b/>
          <w:color w:val="800080"/>
        </w:rPr>
        <w:t xml:space="preserve">Срок осуществления процедуры –   </w:t>
      </w:r>
      <w:r w:rsidRPr="00F47E01">
        <w:rPr>
          <w:rFonts w:hAnsi="Times New Roman" w:cs="Times New Roman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F47E01" w:rsidRPr="00F47E01" w:rsidRDefault="00F47E01" w:rsidP="00F47E01">
      <w:pPr>
        <w:tabs>
          <w:tab w:val="left" w:pos="1605"/>
        </w:tabs>
        <w:rPr>
          <w:rFonts w:hAnsi="Times New Roman" w:cs="Times New Roman"/>
          <w:b/>
          <w:color w:val="800080"/>
        </w:rPr>
      </w:pPr>
      <w:proofErr w:type="gramStart"/>
      <w:r w:rsidRPr="00F47E01">
        <w:rPr>
          <w:rFonts w:hAnsi="Times New Roman" w:cs="Times New Roman"/>
          <w:b/>
          <w:color w:val="800080"/>
        </w:rPr>
        <w:t xml:space="preserve">Стоимость: </w:t>
      </w:r>
      <w:r w:rsidRPr="00F47E01">
        <w:rPr>
          <w:rFonts w:hAnsi="Times New Roman" w:cs="Times New Roman"/>
        </w:rPr>
        <w:t>0,1 базовой величины – за дубликат свидетельства об общем базовом образовании, аттестата об общем среднем образовании</w:t>
      </w:r>
      <w:r w:rsidRPr="00F47E01">
        <w:rPr>
          <w:rFonts w:hAnsi="Times New Roman" w:cs="Times New Roman"/>
        </w:rPr>
        <w:br/>
        <w:t xml:space="preserve">                       0,2 базовой величины – за дубликат иного документа об образовании (для граждан Республики Беларусь)</w:t>
      </w:r>
      <w:r w:rsidRPr="00F47E01">
        <w:rPr>
          <w:rFonts w:hAnsi="Times New Roman" w:cs="Times New Roman"/>
        </w:rPr>
        <w:br/>
        <w:t xml:space="preserve">                    1 базовая величина – за дубликат иного документа об образовании (для иностранных граждан и лиц без гражданства)</w:t>
      </w:r>
      <w:r w:rsidRPr="00F47E01">
        <w:rPr>
          <w:rFonts w:hAnsi="Times New Roman" w:cs="Times New Roman"/>
        </w:rPr>
        <w:br/>
        <w:t xml:space="preserve">                      бесплатно – дубликат приложения к документу об образовании, дубликат документа об обучении                               </w:t>
      </w:r>
      <w:proofErr w:type="gramEnd"/>
    </w:p>
    <w:p w:rsidR="00F47E01" w:rsidRPr="00F47E01" w:rsidRDefault="00F47E01" w:rsidP="00F47E01">
      <w:pPr>
        <w:tabs>
          <w:tab w:val="left" w:pos="1605"/>
        </w:tabs>
        <w:rPr>
          <w:rFonts w:hAnsi="Times New Roman" w:cs="Times New Roman"/>
          <w:b/>
          <w:color w:val="800080"/>
        </w:rPr>
      </w:pPr>
    </w:p>
    <w:p w:rsidR="00F47E01" w:rsidRPr="00F47E01" w:rsidRDefault="00F47E01" w:rsidP="00F47E01">
      <w:pPr>
        <w:tabs>
          <w:tab w:val="left" w:pos="1605"/>
        </w:tabs>
        <w:rPr>
          <w:rFonts w:hAnsi="Times New Roman" w:cs="Times New Roman"/>
        </w:rPr>
      </w:pPr>
      <w:r w:rsidRPr="00F47E01">
        <w:rPr>
          <w:rFonts w:hAnsi="Times New Roman" w:cs="Times New Roman"/>
          <w:b/>
          <w:color w:val="800080"/>
        </w:rPr>
        <w:t>Срок действия справк</w:t>
      </w:r>
      <w:proofErr w:type="gramStart"/>
      <w:r w:rsidRPr="00F47E01">
        <w:rPr>
          <w:rFonts w:hAnsi="Times New Roman" w:cs="Times New Roman"/>
          <w:b/>
          <w:color w:val="800080"/>
        </w:rPr>
        <w:t>и-</w:t>
      </w:r>
      <w:proofErr w:type="gramEnd"/>
      <w:r w:rsidRPr="00F47E01">
        <w:rPr>
          <w:rFonts w:hAnsi="Times New Roman" w:cs="Times New Roman"/>
          <w:b/>
          <w:color w:val="800080"/>
        </w:rPr>
        <w:t xml:space="preserve">  </w:t>
      </w:r>
      <w:r w:rsidRPr="00F47E01">
        <w:rPr>
          <w:rFonts w:hAnsi="Times New Roman" w:cs="Times New Roman"/>
        </w:rPr>
        <w:t xml:space="preserve">бессрочно  </w:t>
      </w:r>
    </w:p>
    <w:p w:rsidR="005D6489" w:rsidRPr="00F47E01" w:rsidRDefault="005D6489" w:rsidP="00F47E01">
      <w:pPr>
        <w:rPr>
          <w:rFonts w:hAnsi="Times New Roman" w:cs="Times New Roman"/>
        </w:rPr>
      </w:pPr>
    </w:p>
    <w:sectPr w:rsidR="005D6489" w:rsidRPr="00F4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50510"/>
    <w:rsid w:val="000B0F71"/>
    <w:rsid w:val="00123D17"/>
    <w:rsid w:val="00132714"/>
    <w:rsid w:val="003054EE"/>
    <w:rsid w:val="003B3BE9"/>
    <w:rsid w:val="004E037F"/>
    <w:rsid w:val="004E23A3"/>
    <w:rsid w:val="00552C80"/>
    <w:rsid w:val="005D6489"/>
    <w:rsid w:val="00766390"/>
    <w:rsid w:val="008416D9"/>
    <w:rsid w:val="00846771"/>
    <w:rsid w:val="0090571B"/>
    <w:rsid w:val="00A12C80"/>
    <w:rsid w:val="00A9368D"/>
    <w:rsid w:val="00B523B9"/>
    <w:rsid w:val="00B73838"/>
    <w:rsid w:val="00B82849"/>
    <w:rsid w:val="00BC1D44"/>
    <w:rsid w:val="00C64EC9"/>
    <w:rsid w:val="00CB7698"/>
    <w:rsid w:val="00CC1F69"/>
    <w:rsid w:val="00CC2885"/>
    <w:rsid w:val="00D01C51"/>
    <w:rsid w:val="00DF0EF6"/>
    <w:rsid w:val="00F23353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3</cp:revision>
  <dcterms:created xsi:type="dcterms:W3CDTF">2015-10-11T15:59:00Z</dcterms:created>
  <dcterms:modified xsi:type="dcterms:W3CDTF">2015-10-23T21:06:00Z</dcterms:modified>
</cp:coreProperties>
</file>