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4" w:rsidRPr="006B24E8" w:rsidRDefault="00BC1D44" w:rsidP="00BC1D44">
      <w:pPr>
        <w:ind w:left="2832" w:firstLine="3"/>
        <w:jc w:val="both"/>
        <w:rPr>
          <w:rFonts w:hAnsi="Times New Roman" w:cs="Times New Roman"/>
        </w:rPr>
      </w:pPr>
    </w:p>
    <w:p w:rsidR="00BC1D44" w:rsidRPr="006B24E8" w:rsidRDefault="00BC1D44" w:rsidP="00BC1D44">
      <w:pPr>
        <w:jc w:val="center"/>
        <w:rPr>
          <w:rFonts w:eastAsia="Times New Roman Bold" w:hAnsi="Times New Roman" w:cs="Times New Roman"/>
          <w:color w:val="0000FF"/>
          <w:u w:color="0000FF"/>
        </w:rPr>
      </w:pPr>
      <w:bookmarkStart w:id="0" w:name="_GoBack"/>
      <w:r w:rsidRPr="006B24E8">
        <w:rPr>
          <w:rFonts w:hAnsi="Times New Roman" w:cs="Times New Roman"/>
          <w:color w:val="0000FF"/>
          <w:u w:color="0000FF"/>
        </w:rPr>
        <w:t>1.3. Выдача справки</w:t>
      </w:r>
      <w:bookmarkEnd w:id="0"/>
      <w:r w:rsidRPr="006B24E8">
        <w:rPr>
          <w:rFonts w:hAnsi="Times New Roman" w:cs="Times New Roman"/>
          <w:color w:val="0000FF"/>
          <w:u w:color="0000FF"/>
        </w:rPr>
        <w:t>:</w:t>
      </w:r>
    </w:p>
    <w:p w:rsidR="00BC1D44" w:rsidRPr="006B24E8" w:rsidRDefault="00BC1D44" w:rsidP="00BC1D44">
      <w:pPr>
        <w:jc w:val="center"/>
        <w:rPr>
          <w:rFonts w:eastAsia="Times New Roman Bold" w:hAnsi="Times New Roman" w:cs="Times New Roman"/>
          <w:color w:val="1F497D"/>
          <w:u w:color="1F497D"/>
        </w:rPr>
      </w:pPr>
      <w:r w:rsidRPr="006B24E8">
        <w:rPr>
          <w:rFonts w:hAnsi="Times New Roman" w:cs="Times New Roman"/>
          <w:color w:val="1F497D"/>
          <w:u w:color="1F497D"/>
        </w:rPr>
        <w:t>1.3.1. Выдача справки о состоянии на учете нуждающихся в улучшении жилищных условий</w:t>
      </w:r>
    </w:p>
    <w:p w:rsidR="00BC1D44" w:rsidRPr="006B24E8" w:rsidRDefault="00BC1D44" w:rsidP="00BC1D44">
      <w:pPr>
        <w:jc w:val="both"/>
        <w:rPr>
          <w:rFonts w:eastAsia="Times New Roman Bold"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Предоставляемые документы</w:t>
      </w:r>
      <w:r w:rsidRPr="006B24E8">
        <w:rPr>
          <w:rFonts w:hAnsi="Times New Roman" w:cs="Times New Roman"/>
        </w:rPr>
        <w:t>:</w:t>
      </w:r>
    </w:p>
    <w:p w:rsidR="00BC1D44" w:rsidRPr="006B24E8" w:rsidRDefault="00BC1D44" w:rsidP="00BC1D44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</w:rPr>
        <w:tab/>
        <w:t>- паспорт или иной документ, удостоверяющий личность;</w:t>
      </w:r>
    </w:p>
    <w:p w:rsidR="00BC1D44" w:rsidRPr="006B24E8" w:rsidRDefault="00BC1D44" w:rsidP="00BC1D44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Стоимость</w:t>
      </w:r>
      <w:r w:rsidRPr="006B24E8">
        <w:rPr>
          <w:rFonts w:hAnsi="Times New Roman" w:cs="Times New Roman"/>
        </w:rPr>
        <w:t>: бесплатно</w:t>
      </w:r>
    </w:p>
    <w:p w:rsidR="00BC1D44" w:rsidRPr="006B24E8" w:rsidRDefault="00BC1D44" w:rsidP="00BC1D44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осуществления процедуры</w:t>
      </w:r>
      <w:r>
        <w:rPr>
          <w:rFonts w:hAnsi="Times New Roman" w:cs="Times New Roman"/>
        </w:rPr>
        <w:t>:</w:t>
      </w:r>
      <w:r w:rsidRPr="006B24E8">
        <w:rPr>
          <w:rFonts w:hAnsi="Times New Roman" w:cs="Times New Roman"/>
        </w:rPr>
        <w:t xml:space="preserve"> в день обращения</w:t>
      </w:r>
    </w:p>
    <w:p w:rsidR="00BC1D44" w:rsidRPr="006B24E8" w:rsidRDefault="00BC1D44" w:rsidP="00BC1D44">
      <w:pPr>
        <w:jc w:val="both"/>
        <w:rPr>
          <w:rFonts w:hAnsi="Times New Roman" w:cs="Times New Roman"/>
          <w:color w:val="5F497A"/>
          <w:u w:color="5F497A"/>
        </w:rPr>
      </w:pPr>
      <w:r w:rsidRPr="006B24E8">
        <w:rPr>
          <w:rFonts w:hAnsi="Times New Roman" w:cs="Times New Roman"/>
          <w:color w:val="7030A0"/>
          <w:u w:color="7030A0"/>
        </w:rPr>
        <w:t>Срок действия</w:t>
      </w:r>
      <w:r w:rsidRPr="006B24E8">
        <w:rPr>
          <w:rFonts w:hAnsi="Times New Roman" w:cs="Times New Roman"/>
          <w:color w:val="5F497A"/>
          <w:u w:color="5F497A"/>
        </w:rPr>
        <w:t xml:space="preserve">:- 6 месяцев </w:t>
      </w:r>
    </w:p>
    <w:p w:rsidR="00BC1D44" w:rsidRDefault="00BC1D44" w:rsidP="00BC1D44">
      <w:pPr>
        <w:jc w:val="both"/>
        <w:rPr>
          <w:rFonts w:hAnsi="Times New Roman" w:cs="Times New Roman"/>
          <w:lang w:val="en-US"/>
        </w:rPr>
      </w:pPr>
      <w:r w:rsidRPr="006B24E8">
        <w:rPr>
          <w:rFonts w:hAnsi="Times New Roman" w:cs="Times New Roman"/>
          <w:color w:val="800080"/>
          <w:u w:color="800080"/>
        </w:rPr>
        <w:t>Ответственные лица</w:t>
      </w:r>
      <w:r w:rsidRPr="006B24E8">
        <w:rPr>
          <w:rFonts w:hAnsi="Times New Roman" w:cs="Times New Roman"/>
        </w:rPr>
        <w:t xml:space="preserve">: </w:t>
      </w:r>
    </w:p>
    <w:p w:rsidR="00BC1D44" w:rsidRPr="006B24E8" w:rsidRDefault="00BC1D44" w:rsidP="00BC1D44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</w:rPr>
        <w:t xml:space="preserve">Соколов А.М., секретарь жилищной комиссии, </w:t>
      </w:r>
      <w:proofErr w:type="spellStart"/>
      <w:r w:rsidRPr="006B24E8">
        <w:rPr>
          <w:rFonts w:hAnsi="Times New Roman" w:cs="Times New Roman"/>
        </w:rPr>
        <w:t>каб</w:t>
      </w:r>
      <w:proofErr w:type="spellEnd"/>
      <w:r w:rsidRPr="006B24E8">
        <w:rPr>
          <w:rFonts w:hAnsi="Times New Roman" w:cs="Times New Roman"/>
        </w:rPr>
        <w:t>. 401, тел. 365-70-65.</w:t>
      </w:r>
    </w:p>
    <w:p w:rsidR="00BC1D44" w:rsidRPr="006B24E8" w:rsidRDefault="00BC1D44" w:rsidP="00BC1D44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iCs/>
          <w:color w:val="333333"/>
          <w:u w:color="333333"/>
        </w:rPr>
        <w:t xml:space="preserve">В случае временного отсутствия </w:t>
      </w:r>
      <w:r w:rsidRPr="006B24E8">
        <w:rPr>
          <w:rFonts w:hAnsi="Times New Roman" w:cs="Times New Roman"/>
          <w:iCs/>
          <w:color w:val="262626"/>
          <w:u w:color="262626"/>
        </w:rPr>
        <w:t>Соколова А.М., его</w:t>
      </w:r>
      <w:r w:rsidRPr="006B24E8">
        <w:rPr>
          <w:rFonts w:hAnsi="Times New Roman" w:cs="Times New Roman"/>
          <w:iCs/>
          <w:color w:val="FF0000"/>
          <w:u w:color="FF0000"/>
        </w:rPr>
        <w:t xml:space="preserve"> </w:t>
      </w:r>
      <w:r w:rsidRPr="006B24E8">
        <w:rPr>
          <w:rFonts w:hAnsi="Times New Roman" w:cs="Times New Roman"/>
          <w:iCs/>
          <w:color w:val="333333"/>
          <w:u w:color="333333"/>
        </w:rPr>
        <w:t xml:space="preserve">обязанности по осуществлению указанной административной процедуры возлагаются на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Чеча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С.М., секретаря директора, к.304, тел. 365-73-93; </w:t>
      </w:r>
    </w:p>
    <w:p w:rsidR="00B523B9" w:rsidRDefault="00B523B9"/>
    <w:sectPr w:rsidR="00B5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B523B9"/>
    <w:rsid w:val="00B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1</cp:revision>
  <dcterms:created xsi:type="dcterms:W3CDTF">2015-10-11T14:17:00Z</dcterms:created>
  <dcterms:modified xsi:type="dcterms:W3CDTF">2015-10-11T14:20:00Z</dcterms:modified>
</cp:coreProperties>
</file>